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808F" w14:textId="77777777" w:rsidR="002715FA" w:rsidRPr="00CF2E5B" w:rsidRDefault="002715FA" w:rsidP="002715FA">
      <w:pPr>
        <w:pStyle w:val="Ttulo1"/>
        <w:numPr>
          <w:ilvl w:val="0"/>
          <w:numId w:val="0"/>
        </w:numPr>
        <w:spacing w:before="0"/>
        <w:ind w:left="432" w:hanging="432"/>
        <w:rPr>
          <w:lang w:val="en-US"/>
        </w:rPr>
      </w:pPr>
      <w:r>
        <w:rPr>
          <w:lang w:val="en-US"/>
        </w:rPr>
        <w:t>Checklist for Indoor exercise with deployment of means</w:t>
      </w:r>
    </w:p>
    <w:p w14:paraId="1AFCE47D" w14:textId="77777777" w:rsidR="002715FA" w:rsidRPr="00B93675" w:rsidRDefault="00C66F9A" w:rsidP="002715FA">
      <w:pPr>
        <w:pStyle w:val="Ttulo2"/>
        <w:numPr>
          <w:ilvl w:val="0"/>
          <w:numId w:val="0"/>
        </w:numPr>
        <w:ind w:left="576" w:hanging="576"/>
        <w:rPr>
          <w:lang w:val="en-GB"/>
        </w:rPr>
      </w:pPr>
      <w:r>
        <w:rPr>
          <w:lang w:val="en-GB"/>
        </w:rPr>
        <w:t>Analysis p</w:t>
      </w:r>
      <w:r w:rsidR="002715FA" w:rsidRPr="00400020">
        <w:rPr>
          <w:lang w:val="en-GB"/>
        </w:rPr>
        <w:t>hase</w:t>
      </w:r>
    </w:p>
    <w:tbl>
      <w:tblPr>
        <w:tblStyle w:val="Tablacon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708"/>
        <w:gridCol w:w="949"/>
        <w:gridCol w:w="4694"/>
        <w:gridCol w:w="1134"/>
      </w:tblGrid>
      <w:tr w:rsidR="002715FA" w:rsidRPr="00A41E06" w14:paraId="4C31DEB3" w14:textId="77777777" w:rsidTr="00271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D650AC" w14:textId="77777777" w:rsidR="002715FA" w:rsidRPr="00A41E06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bookmarkStart w:id="0" w:name="_Hlk121295252"/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2E1B858" w14:textId="77777777" w:rsidR="002715FA" w:rsidRPr="00A41E06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  <w:r>
              <w:rPr>
                <w:rStyle w:val="Refdenotaalpie"/>
                <w:sz w:val="20"/>
                <w:szCs w:val="20"/>
                <w:lang w:val="en-GB"/>
              </w:rPr>
              <w:footnoteReference w:id="1"/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69C423" w14:textId="77777777" w:rsidR="002715FA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964716" w14:textId="77777777" w:rsidR="002715FA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2715FA" w:rsidRPr="00562C24" w14:paraId="698F16D6" w14:textId="77777777" w:rsidTr="00B73FE0">
        <w:trPr>
          <w:trHeight w:val="680"/>
        </w:trPr>
        <w:tc>
          <w:tcPr>
            <w:tcW w:w="3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394C59" w14:textId="77777777"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Identify </w:t>
            </w:r>
            <w:r w:rsidRPr="003125E6">
              <w:rPr>
                <w:b/>
                <w:sz w:val="20"/>
                <w:szCs w:val="20"/>
                <w:lang w:val="en-GB"/>
              </w:rPr>
              <w:t>training needs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CB93" w14:textId="77777777" w:rsidR="002715FA" w:rsidRPr="00524E05" w:rsidRDefault="002715FA" w:rsidP="00B73FE0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7C2534B" wp14:editId="0B25D588">
                      <wp:extent cx="180000" cy="180000"/>
                      <wp:effectExtent l="0" t="0" r="10795" b="10795"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557096" id="Rectángulo 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" fillcolor="#00b050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14:paraId="6AB4F613" w14:textId="77777777" w:rsidR="002715FA" w:rsidRDefault="003C5FD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</w:rPr>
            </w:pPr>
            <w:r w:rsidRPr="003C5FDA">
              <w:rPr>
                <w:noProof/>
                <w:sz w:val="20"/>
                <w:szCs w:val="20"/>
              </w:rPr>
              <w:t xml:space="preserve">Identificar las etiquetas del </w:t>
            </w:r>
            <w:r>
              <w:rPr>
                <w:noProof/>
                <w:sz w:val="20"/>
                <w:szCs w:val="20"/>
              </w:rPr>
              <w:t>Código IMDG</w:t>
            </w:r>
          </w:p>
          <w:p w14:paraId="34B886B1" w14:textId="6639699A" w:rsidR="003C5FDA" w:rsidRPr="003C5FDA" w:rsidRDefault="003C5FD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Hacer uso de los message markers del SMCP </w:t>
            </w:r>
          </w:p>
        </w:tc>
        <w:tc>
          <w:tcPr>
            <w:tcW w:w="1134" w:type="dxa"/>
            <w:vAlign w:val="center"/>
          </w:tcPr>
          <w:p w14:paraId="2614084C" w14:textId="77777777" w:rsidR="002715FA" w:rsidRPr="003C5FD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2715FA" w:rsidRPr="00562C24" w14:paraId="37A71DB7" w14:textId="77777777" w:rsidTr="00B73FE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316BF7AB" w14:textId="77777777"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Identify </w:t>
            </w:r>
            <w:r w:rsidRPr="003125E6">
              <w:rPr>
                <w:b/>
                <w:sz w:val="20"/>
                <w:szCs w:val="20"/>
                <w:lang w:val="en-GB"/>
              </w:rPr>
              <w:t>target group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327E" w14:textId="77777777" w:rsidR="002715FA" w:rsidRPr="00524E05" w:rsidRDefault="002715FA" w:rsidP="00B73FE0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76166B2" wp14:editId="1CD9B459">
                      <wp:extent cx="180000" cy="180000"/>
                      <wp:effectExtent l="0" t="0" r="10795" b="10795"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6E5A07" id="Rectángulo 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" fillcolor="#00b050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14:paraId="79E2B74E" w14:textId="73C30D14" w:rsidR="002715FA" w:rsidRDefault="003C5FD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Flota Salvamento Marítimo</w:t>
            </w:r>
          </w:p>
        </w:tc>
        <w:tc>
          <w:tcPr>
            <w:tcW w:w="1134" w:type="dxa"/>
            <w:vAlign w:val="center"/>
          </w:tcPr>
          <w:p w14:paraId="099F19A2" w14:textId="77777777"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562C24" w14:paraId="1E1103E2" w14:textId="77777777" w:rsidTr="00B73FE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212BC25C" w14:textId="77777777"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Set </w:t>
            </w:r>
            <w:r w:rsidRPr="00C16730">
              <w:rPr>
                <w:b/>
                <w:bCs/>
                <w:sz w:val="20"/>
                <w:szCs w:val="20"/>
                <w:lang w:val="en-GB"/>
              </w:rPr>
              <w:t xml:space="preserve">Overall </w:t>
            </w:r>
            <w:r>
              <w:rPr>
                <w:b/>
                <w:bCs/>
                <w:sz w:val="20"/>
                <w:szCs w:val="20"/>
                <w:lang w:val="en-GB"/>
              </w:rPr>
              <w:t>A</w:t>
            </w:r>
            <w:r w:rsidRPr="00C16730">
              <w:rPr>
                <w:b/>
                <w:bCs/>
                <w:sz w:val="20"/>
                <w:szCs w:val="20"/>
                <w:lang w:val="en-GB"/>
              </w:rPr>
              <w:t>im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04D6" w14:textId="77777777" w:rsidR="002715FA" w:rsidRDefault="002715FA" w:rsidP="00B73FE0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6D8CB93" wp14:editId="5EC3E4C7">
                      <wp:extent cx="180000" cy="180000"/>
                      <wp:effectExtent l="0" t="0" r="10795" b="10795"/>
                      <wp:docPr id="124" name="Rectángulo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ECF188" id="Rectángulo 12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" fillcolor="#00b050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14:paraId="7BE24F2B" w14:textId="6E75236C" w:rsidR="002715FA" w:rsidRPr="003C5FDA" w:rsidRDefault="003C5FD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</w:rPr>
            </w:pPr>
            <w:r w:rsidRPr="003C5FDA">
              <w:rPr>
                <w:noProof/>
                <w:sz w:val="20"/>
                <w:szCs w:val="20"/>
              </w:rPr>
              <w:t>Formar a la flota d</w:t>
            </w:r>
            <w:r>
              <w:rPr>
                <w:noProof/>
                <w:sz w:val="20"/>
                <w:szCs w:val="20"/>
              </w:rPr>
              <w:t xml:space="preserve">e Salvamento Marítimo </w:t>
            </w:r>
          </w:p>
        </w:tc>
        <w:tc>
          <w:tcPr>
            <w:tcW w:w="1134" w:type="dxa"/>
            <w:vAlign w:val="center"/>
          </w:tcPr>
          <w:p w14:paraId="34042520" w14:textId="77777777" w:rsidR="002715FA" w:rsidRPr="003C5FD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2715FA" w:rsidRPr="00562C24" w14:paraId="187E5461" w14:textId="77777777" w:rsidTr="00B73FE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0DCEC4FA" w14:textId="77777777"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Analysis of </w:t>
            </w:r>
            <w:r w:rsidRPr="003125E6">
              <w:rPr>
                <w:b/>
                <w:sz w:val="20"/>
                <w:szCs w:val="20"/>
                <w:lang w:val="en-GB"/>
              </w:rPr>
              <w:t>reference documentation</w:t>
            </w:r>
            <w:r w:rsidRPr="003125E6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766C" w14:textId="77777777" w:rsidR="002715FA" w:rsidRPr="00524E05" w:rsidRDefault="002715FA" w:rsidP="00B73FE0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3BD648C" wp14:editId="1C2C7C9D">
                      <wp:extent cx="180000" cy="180000"/>
                      <wp:effectExtent l="0" t="0" r="10795" b="10795"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0086B3" id="Rectángulo 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" fillcolor="#00b050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14:paraId="25B46865" w14:textId="77777777" w:rsidR="002715FA" w:rsidRDefault="00BF70D5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Código IMDG</w:t>
            </w:r>
          </w:p>
          <w:p w14:paraId="4AA67793" w14:textId="77777777" w:rsidR="00BF70D5" w:rsidRDefault="00BF70D5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SMCP</w:t>
            </w:r>
          </w:p>
          <w:p w14:paraId="2C36F1A4" w14:textId="6B78CD0E" w:rsidR="00BF70D5" w:rsidRDefault="00BF70D5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Procedimiento SM-LCC-05</w:t>
            </w:r>
          </w:p>
        </w:tc>
        <w:tc>
          <w:tcPr>
            <w:tcW w:w="1134" w:type="dxa"/>
            <w:vAlign w:val="center"/>
          </w:tcPr>
          <w:p w14:paraId="52E0E357" w14:textId="77777777"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14:paraId="57E23D1F" w14:textId="77777777" w:rsidTr="00B73FE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4177C390" w14:textId="77777777"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b/>
                <w:sz w:val="20"/>
                <w:szCs w:val="20"/>
                <w:lang w:val="en-GB"/>
              </w:rPr>
              <w:t>Review</w:t>
            </w:r>
            <w:r w:rsidRPr="003125E6">
              <w:rPr>
                <w:sz w:val="20"/>
                <w:szCs w:val="20"/>
                <w:lang w:val="en-GB"/>
              </w:rPr>
              <w:t xml:space="preserve"> documentation from former or similar actions (including lessons learnt)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393D" w14:textId="77777777" w:rsidR="002715FA" w:rsidRPr="00524E05" w:rsidRDefault="002715FA" w:rsidP="00B73FE0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7970D8C" wp14:editId="0DCE0B6A">
                      <wp:extent cx="180000" cy="180000"/>
                      <wp:effectExtent l="0" t="0" r="10795" b="10795"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CBED87" id="Rectángulo 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" fillcolor="black [3213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14:paraId="601EAF67" w14:textId="13197586" w:rsidR="002715FA" w:rsidRDefault="00BF70D5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No aplica.</w:t>
            </w:r>
          </w:p>
        </w:tc>
        <w:tc>
          <w:tcPr>
            <w:tcW w:w="1134" w:type="dxa"/>
            <w:vAlign w:val="center"/>
          </w:tcPr>
          <w:p w14:paraId="143BDEE2" w14:textId="77777777"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14:paraId="22C1702D" w14:textId="77777777" w:rsidTr="00B73FE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1D4FB0DF" w14:textId="77777777"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Set </w:t>
            </w:r>
            <w:r w:rsidRPr="003125E6">
              <w:rPr>
                <w:b/>
                <w:sz w:val="20"/>
                <w:szCs w:val="20"/>
                <w:lang w:val="en-GB"/>
              </w:rPr>
              <w:t>responsible for design phase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0FFD" w14:textId="77777777" w:rsidR="002715FA" w:rsidRPr="00E81ABD" w:rsidRDefault="002715FA" w:rsidP="00B73FE0">
            <w:pPr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AAE4B99" wp14:editId="71B55019">
                      <wp:extent cx="180000" cy="180000"/>
                      <wp:effectExtent l="0" t="0" r="10795" b="10795"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02FA72" id="Rectángulo 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" fillcolor="#00b050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14:paraId="7C0F207E" w14:textId="68C146C4" w:rsidR="002715FA" w:rsidRDefault="00BF70D5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Ana Rietz</w:t>
            </w:r>
          </w:p>
        </w:tc>
        <w:tc>
          <w:tcPr>
            <w:tcW w:w="1134" w:type="dxa"/>
            <w:vAlign w:val="center"/>
          </w:tcPr>
          <w:p w14:paraId="6B5E7BD4" w14:textId="77777777"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4B6EAC" w14:paraId="12EF4725" w14:textId="77777777" w:rsidTr="00B73FE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71F92112" w14:textId="77777777"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Identify the </w:t>
            </w:r>
            <w:r w:rsidRPr="00C16F35">
              <w:rPr>
                <w:b/>
                <w:sz w:val="20"/>
                <w:szCs w:val="20"/>
                <w:lang w:val="en-GB"/>
              </w:rPr>
              <w:t>type of training</w:t>
            </w:r>
            <w:r>
              <w:rPr>
                <w:sz w:val="20"/>
                <w:szCs w:val="20"/>
                <w:lang w:val="en-GB"/>
              </w:rPr>
              <w:t xml:space="preserve"> that will be developed (seminar, workshop or exercise)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AE9D" w14:textId="77777777" w:rsidR="002715FA" w:rsidRPr="00C16F35" w:rsidRDefault="002715FA" w:rsidP="00B73FE0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5D3B47C" wp14:editId="693B66EA">
                      <wp:extent cx="180000" cy="180000"/>
                      <wp:effectExtent l="0" t="0" r="10795" b="10795"/>
                      <wp:docPr id="73" name="Rectángul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6B88C1" id="Rectángulo 7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" fillcolor="#00b050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14:paraId="4D15BFA2" w14:textId="0DBC2310" w:rsidR="002715FA" w:rsidRDefault="00BF70D5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 xml:space="preserve">Exercise </w:t>
            </w:r>
          </w:p>
        </w:tc>
        <w:tc>
          <w:tcPr>
            <w:tcW w:w="1134" w:type="dxa"/>
            <w:vAlign w:val="center"/>
          </w:tcPr>
          <w:p w14:paraId="56659AC4" w14:textId="77777777"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4B6EAC" w14:paraId="24622037" w14:textId="77777777" w:rsidTr="00B73FE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0089062D" w14:textId="77777777" w:rsidR="002715FA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C16F35">
              <w:rPr>
                <w:b/>
                <w:sz w:val="20"/>
                <w:szCs w:val="20"/>
                <w:lang w:val="en-GB"/>
              </w:rPr>
              <w:t>Indoor or outdoor</w:t>
            </w:r>
            <w:r>
              <w:rPr>
                <w:sz w:val="20"/>
                <w:szCs w:val="20"/>
                <w:lang w:val="en-GB"/>
              </w:rPr>
              <w:t xml:space="preserve"> training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9483" w14:textId="77777777" w:rsidR="002715FA" w:rsidRPr="004B6EAC" w:rsidRDefault="002715FA" w:rsidP="00B73FE0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9C82EA0" wp14:editId="26E81A6B">
                      <wp:extent cx="180000" cy="180000"/>
                      <wp:effectExtent l="0" t="0" r="10795" b="10795"/>
                      <wp:docPr id="77" name="Rectángul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E9E14D" id="Rectángulo 7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" fillcolor="#00b050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14:paraId="615426DA" w14:textId="13269EFB" w:rsidR="002715FA" w:rsidRDefault="00BF70D5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Indoor</w:t>
            </w:r>
          </w:p>
        </w:tc>
        <w:tc>
          <w:tcPr>
            <w:tcW w:w="1134" w:type="dxa"/>
            <w:vAlign w:val="center"/>
          </w:tcPr>
          <w:p w14:paraId="7463668D" w14:textId="77777777"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4B6EAC" w14:paraId="2717BAC8" w14:textId="77777777" w:rsidTr="00B73FE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637AB485" w14:textId="77777777" w:rsidR="002715FA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Determine if it will be required to </w:t>
            </w:r>
            <w:r w:rsidRPr="00C16F35">
              <w:rPr>
                <w:b/>
                <w:sz w:val="20"/>
                <w:szCs w:val="20"/>
                <w:lang w:val="en-GB"/>
              </w:rPr>
              <w:t xml:space="preserve">deploy </w:t>
            </w:r>
            <w:r>
              <w:rPr>
                <w:b/>
                <w:sz w:val="20"/>
                <w:szCs w:val="20"/>
                <w:lang w:val="en-GB"/>
              </w:rPr>
              <w:t>specific resources</w:t>
            </w:r>
            <w:r w:rsidRPr="00C16F35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(vehicles, marine pollution combat resources, communication resources, technical resources, simulators, models, etc.)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4AA6" w14:textId="77777777" w:rsidR="002715FA" w:rsidRPr="004B6EAC" w:rsidRDefault="002715FA" w:rsidP="00B73FE0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3639B53" wp14:editId="314A3491">
                      <wp:extent cx="180000" cy="180000"/>
                      <wp:effectExtent l="0" t="0" r="10795" b="10795"/>
                      <wp:docPr id="81" name="Rectángul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7C3416" id="Rectángulo 8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" fillcolor="#00b050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14:paraId="4F8A4D77" w14:textId="77777777" w:rsidR="00BF70D5" w:rsidRDefault="00BF70D5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</w:rPr>
            </w:pPr>
            <w:r w:rsidRPr="00BF70D5">
              <w:rPr>
                <w:noProof/>
                <w:sz w:val="20"/>
                <w:szCs w:val="20"/>
              </w:rPr>
              <w:t>Radios IP + VHS de b</w:t>
            </w:r>
            <w:r>
              <w:rPr>
                <w:noProof/>
                <w:sz w:val="20"/>
                <w:szCs w:val="20"/>
              </w:rPr>
              <w:t>ackup</w:t>
            </w:r>
          </w:p>
          <w:p w14:paraId="2291C57B" w14:textId="77777777" w:rsidR="00BF70D5" w:rsidRDefault="00BF70D5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Simulador Gestión de emergencias</w:t>
            </w:r>
          </w:p>
          <w:p w14:paraId="5678B791" w14:textId="17FB8A9A" w:rsidR="00BF70D5" w:rsidRPr="00BF70D5" w:rsidRDefault="00BF70D5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2719DA" w14:textId="77777777" w:rsidR="002715FA" w:rsidRPr="00BF70D5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</w:rPr>
            </w:pPr>
          </w:p>
        </w:tc>
      </w:tr>
    </w:tbl>
    <w:bookmarkEnd w:id="0"/>
    <w:p w14:paraId="5465446D" w14:textId="77777777" w:rsidR="002715FA" w:rsidRPr="00015308" w:rsidRDefault="002715FA" w:rsidP="002715FA">
      <w:pPr>
        <w:rPr>
          <w:i/>
          <w:iCs/>
          <w:sz w:val="18"/>
          <w:szCs w:val="18"/>
          <w:lang w:val="en-US"/>
        </w:rPr>
      </w:pPr>
      <w:r w:rsidRPr="00015308">
        <w:rPr>
          <w:i/>
          <w:iCs/>
          <w:sz w:val="18"/>
          <w:szCs w:val="18"/>
          <w:lang w:val="en-US"/>
        </w:rPr>
        <w:t>Suggestion: It is recommended that analysis meetings be held with the frequency and periodicity that are necessary to complete the tasks of this phase.</w:t>
      </w:r>
    </w:p>
    <w:p w14:paraId="4BFEE529" w14:textId="77777777" w:rsidR="002715FA" w:rsidRDefault="002715FA" w:rsidP="002715FA">
      <w:pPr>
        <w:rPr>
          <w:sz w:val="18"/>
          <w:szCs w:val="18"/>
          <w:lang w:val="en-GB"/>
        </w:rPr>
      </w:pPr>
    </w:p>
    <w:p w14:paraId="0CAA2E63" w14:textId="77777777" w:rsidR="002715FA" w:rsidRPr="00EA2256" w:rsidRDefault="002715FA" w:rsidP="002715FA">
      <w:pPr>
        <w:tabs>
          <w:tab w:val="left" w:pos="915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</w:r>
    </w:p>
    <w:sectPr w:rsidR="002715FA" w:rsidRPr="00EA2256" w:rsidSect="002715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9953" w14:textId="77777777" w:rsidR="00766912" w:rsidRDefault="00766912" w:rsidP="002715FA">
      <w:pPr>
        <w:spacing w:before="0" w:after="0" w:line="240" w:lineRule="auto"/>
      </w:pPr>
      <w:r>
        <w:separator/>
      </w:r>
    </w:p>
  </w:endnote>
  <w:endnote w:type="continuationSeparator" w:id="0">
    <w:p w14:paraId="252E0A7A" w14:textId="77777777" w:rsidR="00766912" w:rsidRDefault="00766912" w:rsidP="002715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560A0" w14:textId="77777777" w:rsidR="00766912" w:rsidRDefault="00766912" w:rsidP="002715FA">
      <w:pPr>
        <w:spacing w:before="0" w:after="0" w:line="240" w:lineRule="auto"/>
      </w:pPr>
      <w:r>
        <w:separator/>
      </w:r>
    </w:p>
  </w:footnote>
  <w:footnote w:type="continuationSeparator" w:id="0">
    <w:p w14:paraId="147402A1" w14:textId="77777777" w:rsidR="00766912" w:rsidRDefault="00766912" w:rsidP="002715FA">
      <w:pPr>
        <w:spacing w:before="0" w:after="0" w:line="240" w:lineRule="auto"/>
      </w:pPr>
      <w:r>
        <w:continuationSeparator/>
      </w:r>
    </w:p>
  </w:footnote>
  <w:footnote w:id="1">
    <w:p w14:paraId="2E25FFC8" w14:textId="77777777" w:rsidR="002715FA" w:rsidRPr="00177A1D" w:rsidRDefault="002715FA" w:rsidP="002715FA">
      <w:pPr>
        <w:pStyle w:val="Textonotapie"/>
        <w:rPr>
          <w:lang w:val="en-GB"/>
        </w:rPr>
      </w:pPr>
      <w:r>
        <w:rPr>
          <w:rStyle w:val="Refdenotaalpie"/>
        </w:rPr>
        <w:footnoteRef/>
      </w:r>
      <w:r w:rsidRPr="00177A1D">
        <w:rPr>
          <w:lang w:val="en-GB"/>
        </w:rPr>
        <w:t xml:space="preserve"> </w:t>
      </w:r>
      <w:r>
        <w:rPr>
          <w:lang w:val="en-GB"/>
        </w:rPr>
        <w:t>Suggestions</w:t>
      </w:r>
      <w:r w:rsidRPr="00177A1D">
        <w:rPr>
          <w:lang w:val="en-GB"/>
        </w:rPr>
        <w:t xml:space="preserve"> to fulfil the box: </w:t>
      </w:r>
      <w:r>
        <w:rPr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sym w:font="Wingdings" w:char="F0FD"/>
      </w:r>
      <w:r w:rsidRPr="001F476C">
        <w:rPr>
          <w:b/>
          <w:bCs/>
          <w:sz w:val="24"/>
          <w:szCs w:val="24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77A1D">
        <w:rPr>
          <w:i/>
          <w:iCs/>
          <w:lang w:val="en-GB"/>
        </w:rPr>
        <w:t>Done</w:t>
      </w:r>
      <w:r w:rsidRPr="00177A1D">
        <w:rPr>
          <w:lang w:val="en-GB"/>
        </w:rPr>
        <w:t xml:space="preserve">  </w:t>
      </w:r>
      <w:r w:rsidRPr="006345ED">
        <w:rPr>
          <w:b/>
          <w:bCs/>
          <w14:textOutline w14:w="15875" w14:cap="rnd" w14:cmpd="sng" w14:algn="ctr">
            <w14:solidFill>
              <w14:schemeClr w14:val="tx1"/>
            </w14:solidFill>
            <w14:prstDash w14:val="solid"/>
            <w14:bevel/>
          </w14:textOutline>
        </w:rPr>
        <w:sym w:font="Symbol" w:char="F0BE"/>
      </w:r>
      <w:r w:rsidRPr="00177A1D">
        <w:rPr>
          <w:lang w:val="en-GB"/>
        </w:rPr>
        <w:t xml:space="preserve"> </w:t>
      </w:r>
      <w:r w:rsidRPr="00177A1D">
        <w:rPr>
          <w:i/>
          <w:iCs/>
          <w:lang w:val="en-GB"/>
        </w:rPr>
        <w:t>Not applicable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6E01"/>
    <w:multiLevelType w:val="multilevel"/>
    <w:tmpl w:val="2A5C689C"/>
    <w:lvl w:ilvl="0">
      <w:start w:val="1"/>
      <w:numFmt w:val="decimalZero"/>
      <w:pStyle w:val="Ttulo1"/>
      <w:lvlText w:val="Tema %1."/>
      <w:lvlJc w:val="left"/>
      <w:pPr>
        <w:ind w:left="432" w:hanging="432"/>
      </w:pPr>
      <w:rPr>
        <w:rFonts w:hint="default"/>
        <w:b/>
        <w:i w:val="0"/>
        <w:color w:val="FFB310"/>
      </w:rPr>
    </w:lvl>
    <w:lvl w:ilvl="1">
      <w:start w:val="1"/>
      <w:numFmt w:val="decimalZero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Ttulo3"/>
      <w:lvlText w:val="%1.%2.%3."/>
      <w:lvlJc w:val="left"/>
      <w:pPr>
        <w:ind w:left="720" w:hanging="720"/>
      </w:pPr>
      <w:rPr>
        <w:rFonts w:hint="default"/>
        <w:color w:val="FFB310"/>
      </w:rPr>
    </w:lvl>
    <w:lvl w:ilvl="3">
      <w:start w:val="1"/>
      <w:numFmt w:val="bullet"/>
      <w:pStyle w:val="Ttulo4"/>
      <w:lvlText w:val=""/>
      <w:lvlJc w:val="left"/>
      <w:pPr>
        <w:ind w:left="340" w:hanging="340"/>
      </w:pPr>
      <w:rPr>
        <w:rFonts w:ascii="Wingdings" w:hAnsi="Wingdings" w:hint="default"/>
        <w:color w:val="FFB310"/>
      </w:rPr>
    </w:lvl>
    <w:lvl w:ilvl="4">
      <w:start w:val="1"/>
      <w:numFmt w:val="bullet"/>
      <w:lvlText w:val=""/>
      <w:lvlJc w:val="left"/>
      <w:pPr>
        <w:ind w:left="340" w:hanging="340"/>
      </w:pPr>
      <w:rPr>
        <w:rFonts w:ascii="Symbol" w:hAnsi="Symbol" w:hint="default"/>
        <w:color w:val="002F6C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pStyle w:val="Ttulo9"/>
      <w:lvlText w:val=""/>
      <w:lvlJc w:val="left"/>
      <w:pPr>
        <w:ind w:left="340" w:hanging="340"/>
      </w:pPr>
      <w:rPr>
        <w:rFonts w:hint="default"/>
      </w:rPr>
    </w:lvl>
  </w:abstractNum>
  <w:abstractNum w:abstractNumId="1" w15:restartNumberingAfterBreak="0">
    <w:nsid w:val="4D822EDA"/>
    <w:multiLevelType w:val="hybridMultilevel"/>
    <w:tmpl w:val="F3D03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000D8"/>
    <w:multiLevelType w:val="hybridMultilevel"/>
    <w:tmpl w:val="7F602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317544">
    <w:abstractNumId w:val="0"/>
  </w:num>
  <w:num w:numId="2" w16cid:durableId="1297838622">
    <w:abstractNumId w:val="1"/>
  </w:num>
  <w:num w:numId="3" w16cid:durableId="1863280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FA"/>
    <w:rsid w:val="00191862"/>
    <w:rsid w:val="001F2B4A"/>
    <w:rsid w:val="00265142"/>
    <w:rsid w:val="002715FA"/>
    <w:rsid w:val="002A59EA"/>
    <w:rsid w:val="003C5FDA"/>
    <w:rsid w:val="00766912"/>
    <w:rsid w:val="00796D06"/>
    <w:rsid w:val="007F4C4F"/>
    <w:rsid w:val="00B73FE0"/>
    <w:rsid w:val="00BF70D5"/>
    <w:rsid w:val="00C66F9A"/>
    <w:rsid w:val="00CB7A6C"/>
    <w:rsid w:val="00F0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312E"/>
  <w15:chartTrackingRefBased/>
  <w15:docId w15:val="{449B4F4E-C96F-485D-ABCE-DD2C6BC6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5FA"/>
    <w:pPr>
      <w:spacing w:before="60" w:after="60" w:line="276" w:lineRule="auto"/>
      <w:jc w:val="both"/>
    </w:pPr>
    <w:rPr>
      <w:rFonts w:ascii="Open Sans" w:hAnsi="Open Sans"/>
    </w:rPr>
  </w:style>
  <w:style w:type="paragraph" w:styleId="Ttulo1">
    <w:name w:val="heading 1"/>
    <w:basedOn w:val="Normal"/>
    <w:next w:val="Normal"/>
    <w:link w:val="Ttulo1Car"/>
    <w:uiPriority w:val="9"/>
    <w:qFormat/>
    <w:rsid w:val="002715FA"/>
    <w:pPr>
      <w:keepNext/>
      <w:keepLines/>
      <w:pageBreakBefore/>
      <w:numPr>
        <w:numId w:val="1"/>
      </w:numPr>
      <w:pBdr>
        <w:bottom w:val="single" w:sz="24" w:space="1" w:color="FFB310"/>
      </w:pBdr>
      <w:shd w:val="clear" w:color="auto" w:fill="003573"/>
      <w:tabs>
        <w:tab w:val="left" w:pos="567"/>
      </w:tabs>
      <w:spacing w:before="360" w:after="120"/>
      <w:outlineLvl w:val="0"/>
    </w:pPr>
    <w:rPr>
      <w:rFonts w:eastAsiaTheme="majorEastAsia" w:cstheme="minorHAnsi"/>
      <w:b/>
      <w:color w:val="FFFFFF" w:themeColor="background1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2715FA"/>
    <w:pPr>
      <w:keepNext/>
      <w:numPr>
        <w:ilvl w:val="1"/>
        <w:numId w:val="1"/>
      </w:numPr>
      <w:pBdr>
        <w:bottom w:val="single" w:sz="8" w:space="1" w:color="002F6C"/>
      </w:pBdr>
      <w:shd w:val="clear" w:color="auto" w:fill="F2F2F2"/>
      <w:tabs>
        <w:tab w:val="left" w:pos="709"/>
      </w:tabs>
      <w:spacing w:before="240" w:after="120"/>
      <w:outlineLvl w:val="1"/>
    </w:pPr>
    <w:rPr>
      <w:rFonts w:eastAsia="Calibri" w:cs="Calibri Light"/>
      <w:b/>
      <w:i/>
      <w:color w:val="003573"/>
      <w:sz w:val="28"/>
      <w:szCs w:val="44"/>
      <w:lang w:eastAsia="es-ES"/>
    </w:rPr>
  </w:style>
  <w:style w:type="paragraph" w:styleId="Ttulo3">
    <w:name w:val="heading 3"/>
    <w:basedOn w:val="Prrafodelista"/>
    <w:next w:val="Normal"/>
    <w:link w:val="Ttulo3Car"/>
    <w:uiPriority w:val="1"/>
    <w:semiHidden/>
    <w:unhideWhenUsed/>
    <w:qFormat/>
    <w:rsid w:val="002715FA"/>
    <w:pPr>
      <w:keepNext/>
      <w:keepLines/>
      <w:numPr>
        <w:ilvl w:val="2"/>
        <w:numId w:val="1"/>
      </w:numPr>
      <w:pBdr>
        <w:bottom w:val="dashed" w:sz="4" w:space="1" w:color="002F6C"/>
      </w:pBdr>
      <w:tabs>
        <w:tab w:val="num" w:pos="360"/>
      </w:tabs>
      <w:spacing w:before="360" w:after="240"/>
      <w:ind w:left="0" w:firstLine="0"/>
      <w:outlineLvl w:val="2"/>
    </w:pPr>
    <w:rPr>
      <w:b/>
      <w:color w:val="00357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semiHidden/>
    <w:unhideWhenUsed/>
    <w:qFormat/>
    <w:rsid w:val="002715FA"/>
    <w:pPr>
      <w:keepNext/>
      <w:keepLines/>
      <w:numPr>
        <w:ilvl w:val="3"/>
        <w:numId w:val="1"/>
      </w:numPr>
      <w:spacing w:before="360" w:after="240"/>
      <w:outlineLvl w:val="3"/>
    </w:pPr>
    <w:rPr>
      <w:rFonts w:eastAsia="Times New Roman" w:cs="Open Sans"/>
      <w:b/>
      <w:bCs/>
      <w:i/>
      <w:iCs/>
      <w:color w:val="003573"/>
      <w:szCs w:val="20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15F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15FA"/>
    <w:rPr>
      <w:rFonts w:ascii="Open Sans" w:eastAsiaTheme="majorEastAsia" w:hAnsi="Open Sans" w:cstheme="minorHAnsi"/>
      <w:b/>
      <w:color w:val="FFFFFF" w:themeColor="background1"/>
      <w:sz w:val="32"/>
      <w:szCs w:val="32"/>
      <w:shd w:val="clear" w:color="auto" w:fill="003573"/>
      <w:lang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2715FA"/>
    <w:rPr>
      <w:rFonts w:ascii="Open Sans" w:eastAsia="Calibri" w:hAnsi="Open Sans" w:cs="Calibri Light"/>
      <w:b/>
      <w:i/>
      <w:color w:val="003573"/>
      <w:sz w:val="28"/>
      <w:szCs w:val="44"/>
      <w:shd w:val="clear" w:color="auto" w:fill="F2F2F2"/>
      <w:lang w:eastAsia="es-ES"/>
    </w:rPr>
  </w:style>
  <w:style w:type="character" w:customStyle="1" w:styleId="Ttulo3Car">
    <w:name w:val="Título 3 Car"/>
    <w:basedOn w:val="Fuentedeprrafopredeter"/>
    <w:link w:val="Ttulo3"/>
    <w:uiPriority w:val="1"/>
    <w:semiHidden/>
    <w:rsid w:val="002715FA"/>
    <w:rPr>
      <w:rFonts w:ascii="Open Sans" w:hAnsi="Open Sans" w:cs="Open Sans"/>
      <w:b/>
      <w:bCs/>
      <w:color w:val="00357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1"/>
    <w:semiHidden/>
    <w:rsid w:val="002715FA"/>
    <w:rPr>
      <w:rFonts w:ascii="Open Sans" w:eastAsia="Times New Roman" w:hAnsi="Open Sans" w:cs="Open Sans"/>
      <w:b/>
      <w:bCs/>
      <w:i/>
      <w:iCs/>
      <w:color w:val="003573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15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rsid w:val="002715FA"/>
    <w:pPr>
      <w:tabs>
        <w:tab w:val="left" w:pos="1134"/>
      </w:tabs>
    </w:pPr>
    <w:rPr>
      <w:rFonts w:cs="Open Sans"/>
      <w:bCs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715FA"/>
    <w:rPr>
      <w:rFonts w:ascii="Open Sans" w:hAnsi="Open Sans" w:cs="Open Sans"/>
      <w:bCs/>
    </w:rPr>
  </w:style>
  <w:style w:type="table" w:styleId="Tablaconcuadrcula4-nfasis3">
    <w:name w:val="Grid Table 4 Accent 3"/>
    <w:basedOn w:val="Tablanormal"/>
    <w:uiPriority w:val="49"/>
    <w:rsid w:val="002715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2715FA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15FA"/>
    <w:rPr>
      <w:rFonts w:ascii="Open Sans" w:hAnsi="Open Sans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715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Rula Domínguez Fernández</dc:creator>
  <cp:keywords/>
  <dc:description/>
  <cp:lastModifiedBy>Ana Rietz Martínez</cp:lastModifiedBy>
  <cp:revision>7</cp:revision>
  <dcterms:created xsi:type="dcterms:W3CDTF">2023-03-06T12:53:00Z</dcterms:created>
  <dcterms:modified xsi:type="dcterms:W3CDTF">2023-03-17T07:59:00Z</dcterms:modified>
</cp:coreProperties>
</file>